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197" w:rsidRDefault="008C1448">
      <w:r>
        <w:t>NAME: ________________________________________ PERIOD: _____________ DATE: ____________</w:t>
      </w:r>
    </w:p>
    <w:p w:rsidR="008C1448" w:rsidRDefault="008C1448"/>
    <w:p w:rsidR="008C1448" w:rsidRPr="008C1448" w:rsidRDefault="008C1448">
      <w:pPr>
        <w:rPr>
          <w:rFonts w:ascii="Times New Roman" w:hAnsi="Times New Roman" w:cs="Times New Roman"/>
          <w:sz w:val="24"/>
          <w:szCs w:val="24"/>
        </w:rPr>
      </w:pPr>
      <w:r w:rsidRPr="008C1448">
        <w:rPr>
          <w:rFonts w:ascii="Times New Roman" w:hAnsi="Times New Roman" w:cs="Times New Roman"/>
          <w:sz w:val="24"/>
          <w:szCs w:val="24"/>
        </w:rPr>
        <w:t xml:space="preserve">Today you will examine the </w:t>
      </w:r>
      <w:r w:rsidRPr="008C1448">
        <w:rPr>
          <w:rFonts w:ascii="Times New Roman" w:hAnsi="Times New Roman" w:cs="Times New Roman"/>
          <w:b/>
          <w:sz w:val="24"/>
          <w:szCs w:val="24"/>
        </w:rPr>
        <w:t>cost of living</w:t>
      </w:r>
      <w:r w:rsidRPr="008C1448">
        <w:rPr>
          <w:rFonts w:ascii="Times New Roman" w:hAnsi="Times New Roman" w:cs="Times New Roman"/>
          <w:sz w:val="24"/>
          <w:szCs w:val="24"/>
        </w:rPr>
        <w:t xml:space="preserve"> in 4 different cities compared to Salt Lake City, UT.</w:t>
      </w:r>
    </w:p>
    <w:p w:rsidR="008C1448" w:rsidRPr="008C1448" w:rsidRDefault="008C1448">
      <w:pPr>
        <w:rPr>
          <w:rFonts w:ascii="Times New Roman" w:hAnsi="Times New Roman" w:cs="Times New Roman"/>
          <w:sz w:val="24"/>
          <w:szCs w:val="24"/>
        </w:rPr>
      </w:pPr>
      <w:r w:rsidRPr="008C1448">
        <w:rPr>
          <w:rFonts w:ascii="Times New Roman" w:hAnsi="Times New Roman" w:cs="Times New Roman"/>
          <w:sz w:val="24"/>
          <w:szCs w:val="24"/>
        </w:rPr>
        <w:t xml:space="preserve">What is </w:t>
      </w:r>
      <w:r w:rsidRPr="008C1448">
        <w:rPr>
          <w:rFonts w:ascii="Times New Roman" w:hAnsi="Times New Roman" w:cs="Times New Roman"/>
          <w:b/>
          <w:sz w:val="24"/>
          <w:szCs w:val="24"/>
        </w:rPr>
        <w:t>cost of living</w:t>
      </w:r>
      <w:r w:rsidRPr="008C1448">
        <w:rPr>
          <w:rFonts w:ascii="Times New Roman" w:hAnsi="Times New Roman" w:cs="Times New Roman"/>
          <w:sz w:val="24"/>
          <w:szCs w:val="24"/>
        </w:rPr>
        <w:t xml:space="preserve">? According to www.Investopedia.com: </w:t>
      </w:r>
      <w:r w:rsidRPr="008C1448">
        <w:rPr>
          <w:rFonts w:ascii="Times New Roman" w:hAnsi="Times New Roman" w:cs="Times New Roman"/>
          <w:i/>
          <w:sz w:val="24"/>
          <w:szCs w:val="24"/>
        </w:rPr>
        <w:t>The cost of living is the amount of money needed to sustain a certain standard of living by affording basic expenses such as housing, food, taxes, and health care. The cost of living is often used to compare how expensive it is to live in one city versus another. The cost of living is tied to wages. If expenses are higher in a city, such as New York, for example, salary levels must be higher so that people can afford to live in that city.</w:t>
      </w:r>
    </w:p>
    <w:p w:rsidR="008C1448" w:rsidRDefault="008C1448">
      <w:pPr>
        <w:rPr>
          <w:rFonts w:ascii="Times New Roman" w:hAnsi="Times New Roman" w:cs="Times New Roman"/>
          <w:sz w:val="24"/>
          <w:szCs w:val="24"/>
        </w:rPr>
      </w:pPr>
      <w:r w:rsidRPr="008C1448">
        <w:rPr>
          <w:rFonts w:ascii="Times New Roman" w:hAnsi="Times New Roman" w:cs="Times New Roman"/>
          <w:sz w:val="24"/>
          <w:szCs w:val="24"/>
        </w:rPr>
        <w:t>On the back side of this sheet you will find a way to research cost of living in different places.  Use the link provided, and your Chromebook to evaluate the cost of living in 4 different US cities outside of Utah compared to Salt Lake City.</w:t>
      </w:r>
      <w:r>
        <w:rPr>
          <w:rFonts w:ascii="Times New Roman" w:hAnsi="Times New Roman" w:cs="Times New Roman"/>
          <w:sz w:val="24"/>
          <w:szCs w:val="24"/>
        </w:rPr>
        <w:t xml:space="preserve">  Once you have completed your research, answer the questions below…</w:t>
      </w:r>
    </w:p>
    <w:p w:rsidR="008C1448" w:rsidRDefault="008C1448" w:rsidP="008C14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surprised you most about analyzing the cost of living in other cities?</w:t>
      </w:r>
    </w:p>
    <w:p w:rsidR="008C1448" w:rsidRDefault="008C1448" w:rsidP="008C144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448" w:rsidRDefault="008C1448" w:rsidP="008C14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Would you consider living in another city for college based on cost of living?  Why or why not?</w:t>
      </w:r>
    </w:p>
    <w:p w:rsidR="008C1448" w:rsidRDefault="008C1448" w:rsidP="008C1448">
      <w:pPr>
        <w:rPr>
          <w:rFonts w:ascii="Times New Roman" w:hAnsi="Times New Roman" w:cs="Times New Roman"/>
          <w:sz w:val="24"/>
          <w:szCs w:val="24"/>
        </w:rPr>
      </w:pPr>
      <w:r>
        <w:rPr>
          <w:rFonts w:ascii="Times New Roman" w:hAnsi="Times New Roman" w:cs="Times New Roman"/>
          <w:sz w:val="24"/>
          <w:szCs w:val="24"/>
        </w:rPr>
        <w:t>_________</w:t>
      </w:r>
      <w:r w:rsidRPr="008C14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448" w:rsidRDefault="008C1448" w:rsidP="008C14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could cost of living affect your career choices?</w:t>
      </w:r>
    </w:p>
    <w:p w:rsidR="008C1448" w:rsidRDefault="008C1448" w:rsidP="008C1448">
      <w:pPr>
        <w:rPr>
          <w:rFonts w:ascii="Times New Roman" w:hAnsi="Times New Roman" w:cs="Times New Roman"/>
          <w:sz w:val="24"/>
          <w:szCs w:val="24"/>
        </w:rPr>
      </w:pPr>
      <w:r w:rsidRPr="008C14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w:t>
      </w:r>
    </w:p>
    <w:p w:rsidR="008C1448" w:rsidRDefault="008C1448" w:rsidP="008C14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does </w:t>
      </w:r>
      <w:proofErr w:type="gramStart"/>
      <w:r>
        <w:rPr>
          <w:rFonts w:ascii="Times New Roman" w:hAnsi="Times New Roman" w:cs="Times New Roman"/>
          <w:sz w:val="24"/>
          <w:szCs w:val="24"/>
        </w:rPr>
        <w:t>living</w:t>
      </w:r>
      <w:proofErr w:type="gramEnd"/>
      <w:r>
        <w:rPr>
          <w:rFonts w:ascii="Times New Roman" w:hAnsi="Times New Roman" w:cs="Times New Roman"/>
          <w:sz w:val="24"/>
          <w:szCs w:val="24"/>
        </w:rPr>
        <w:t xml:space="preserve"> in a place with a high cost of living do to your ability to purchase groceries?</w:t>
      </w:r>
      <w:bookmarkStart w:id="0" w:name="_GoBack"/>
      <w:bookmarkEnd w:id="0"/>
    </w:p>
    <w:p w:rsidR="008C1448" w:rsidRDefault="008C1448" w:rsidP="008C1448">
      <w:pPr>
        <w:rPr>
          <w:rFonts w:ascii="Times New Roman" w:hAnsi="Times New Roman" w:cs="Times New Roman"/>
          <w:sz w:val="24"/>
          <w:szCs w:val="24"/>
        </w:rPr>
      </w:pPr>
      <w:r w:rsidRPr="008C14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w:t>
      </w:r>
    </w:p>
    <w:p w:rsidR="008C1448" w:rsidRPr="008C1448" w:rsidRDefault="008C1448">
      <w:pPr>
        <w:rPr>
          <w:rFonts w:ascii="Times New Roman" w:hAnsi="Times New Roman" w:cs="Times New Roman"/>
          <w:sz w:val="24"/>
          <w:szCs w:val="24"/>
        </w:rPr>
      </w:pPr>
    </w:p>
    <w:sectPr w:rsidR="008C1448" w:rsidRPr="008C1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25450"/>
    <w:multiLevelType w:val="hybridMultilevel"/>
    <w:tmpl w:val="50BA7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48"/>
    <w:rsid w:val="008C1448"/>
    <w:rsid w:val="00E87094"/>
    <w:rsid w:val="00E9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6B3D"/>
  <w15:chartTrackingRefBased/>
  <w15:docId w15:val="{AE86D874-AAE0-450A-93CC-E2519404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448"/>
    <w:rPr>
      <w:color w:val="0563C1" w:themeColor="hyperlink"/>
      <w:u w:val="single"/>
    </w:rPr>
  </w:style>
  <w:style w:type="character" w:styleId="UnresolvedMention">
    <w:name w:val="Unresolved Mention"/>
    <w:basedOn w:val="DefaultParagraphFont"/>
    <w:uiPriority w:val="99"/>
    <w:semiHidden/>
    <w:unhideWhenUsed/>
    <w:rsid w:val="008C1448"/>
    <w:rPr>
      <w:color w:val="605E5C"/>
      <w:shd w:val="clear" w:color="auto" w:fill="E1DFDD"/>
    </w:rPr>
  </w:style>
  <w:style w:type="paragraph" w:styleId="ListParagraph">
    <w:name w:val="List Paragraph"/>
    <w:basedOn w:val="Normal"/>
    <w:uiPriority w:val="34"/>
    <w:qFormat/>
    <w:rsid w:val="008C1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Luttrell, Christopher T</dc:creator>
  <cp:keywords/>
  <dc:description/>
  <cp:lastModifiedBy>Luttrell, Christopher T</cp:lastModifiedBy>
  <cp:revision>1</cp:revision>
  <dcterms:created xsi:type="dcterms:W3CDTF">2019-02-28T18:55:00Z</dcterms:created>
  <dcterms:modified xsi:type="dcterms:W3CDTF">2019-02-28T19:05:00Z</dcterms:modified>
</cp:coreProperties>
</file>